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32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6"/>
        <w:gridCol w:w="11611"/>
      </w:tblGrid>
      <w:tr>
        <w:trPr>
          <w:trHeight w:val="277" w:hRule="atLeast"/>
        </w:trPr>
        <w:tc>
          <w:tcPr>
            <w:tcW w:w="164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/>
            </w:pPr>
            <w:bookmarkStart w:id="1" w:name="_top"/>
            <w:bookmarkEnd w:id="1"/>
          </w:p>
        </w:tc>
        <w:tc>
          <w:tcPr>
            <w:tcW w:w="1161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ARS 컬러링 예문</w:t>
            </w:r>
          </w:p>
        </w:tc>
      </w:tr>
      <w:tr>
        <w:trPr>
          <w:trHeight w:val="1100" w:hRule="atLeast"/>
        </w:trPr>
        <w:tc>
          <w:tcPr>
            <w:tcW w:w="1646" w:type="dxa"/>
            <w:tcBorders>
              <w:top w:val="single" w:sz="9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서울지방 경찰청</w:t>
            </w:r>
          </w:p>
        </w:tc>
        <w:tc>
          <w:tcPr>
            <w:tcW w:w="1161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서울 지방 경찰청 112신고센터입니다. 잠시만 기다리시면 주시면 곧 접수하겠습니다.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  <w:tr>
        <w:trPr>
          <w:trHeight w:val="1101" w:hRule="atLeast"/>
        </w:trPr>
        <w:tc>
          <w:tcPr>
            <w:tcW w:w="164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18"/>
              </w:rPr>
              <w:t>성남시청</w:t>
            </w:r>
          </w:p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안녕하십니까. 미래로 뻗어나가는 첨단도시, 성남시청입니다. 감사합니다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64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18"/>
              </w:rPr>
              <w:t>부경대학교</w:t>
            </w:r>
          </w:p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반갑습니다. 싱그러운 젊음들이 미래를 여는 국립 부경대학교입니다. 소중한 말씀 곧 연결해 드리겠습니다. 잠시만 기다려 주십시오.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  <w:tr>
        <w:trPr>
          <w:trHeight w:val="1101" w:hRule="atLeast"/>
        </w:trPr>
        <w:tc>
          <w:tcPr>
            <w:tcW w:w="164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18"/>
              </w:rPr>
              <w:t>안동시청</w:t>
            </w:r>
          </w:p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한국정신문화의 수도 안동시입니다.친절과 사랑으로 시민여러분을 모시겠습니다. 전화 주셔서 감사합니다.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잠시만 기다리시면 곧 연결해 드리겠습니다.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64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18"/>
              </w:rPr>
              <w:t>인천중앙병원</w:t>
            </w:r>
          </w:p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저희는 인천 최고의 재활 전문병원으로서 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  환자분들의 튼튼한 관절과 건강한 삶을 누리실 수 있도록 최선을 다해 진료하겠습니다.</w:t>
            </w:r>
          </w:p>
        </w:tc>
      </w:tr>
      <w:tr>
        <w:trPr>
          <w:trHeight w:val="1101" w:hRule="atLeast"/>
        </w:trPr>
        <w:tc>
          <w:tcPr>
            <w:tcW w:w="164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18"/>
              </w:rPr>
              <w:t>제주경마장</w:t>
            </w:r>
          </w:p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말 산업을 선도하는 일류 공기업 한국마사회 입니다.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KRA는 품격 높은 마 문화 창조를 통해 국민의 여가선용과 마사진흥에 이바지하겠습니다.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  <w:tr>
        <w:trPr>
          <w:trHeight w:val="1676" w:hRule="atLeast"/>
        </w:trPr>
        <w:tc>
          <w:tcPr>
            <w:tcW w:w="164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18"/>
              </w:rPr>
              <w:t>특허청</w:t>
            </w:r>
          </w:p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DEDED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안녕하십니까? 특허청 기계금속건설심사국입니다.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우리국은 특허, 실용신안의 정책업무 및 기계, 금속, 건설 분야의 특허, 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실용신안출원에 대한 심사업무를 수행하고 있습니다.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우리국은 보다 신속하고, 정확한 심사를 위하여 항상 최선을 다하겠습니다. 감사합니다.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  <w:tr>
        <w:trPr>
          <w:trHeight w:val="1389" w:hRule="atLeast"/>
        </w:trPr>
        <w:tc>
          <w:tcPr>
            <w:tcW w:w="1646" w:type="dxa"/>
            <w:vMerge w:val="continue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161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안녕하십니까? 특허청 일반기계심사담당관실입니다.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우리과는 공작기계, 산업기계 및 방산장비 분야의 특허, 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 xml:space="preserve">  실용신안 출원에 대한 심사업무를. 수행하고 있습니다. 감사합니다.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</w:tc>
      </w:tr>
    </w:tbl>
    <w:p>
      <w:pPr>
        <w:pStyle w:val="0"/>
        <w:widowControl w:val="off"/>
      </w:pPr>
    </w:p>
    <w:sectPr>
      <w:pgSz w:w="16838" w:h="11906" w:orient="landscape"/>
      <w:pgMar w:top="113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2">
    <w:name w:val="쪽 번호"/>
    <w:uiPriority w:val="1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0000FF"/>
      <w:sz w:val="32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컬러링 멘트</dc:title>
  <dc:subject/>
  <dc:creator>User</dc:creator>
  <cp:keywords/>
  <dc:description/>
  <cp:lastModifiedBy>User</cp:lastModifiedBy>
  <cp:revision>1</cp:revision>
  <dcterms:modified xsi:type="dcterms:W3CDTF">2025-08-21T02:01:44Z</dcterms:modified>
  <cp:version>1200.0100.01</cp:version>
</cp:coreProperties>
</file>